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AF6B85" w:rsidRPr="00AF6B85">
        <w:rPr>
          <w:rFonts w:ascii="仿宋" w:eastAsia="仿宋" w:hAnsi="仿宋" w:hint="eastAsia"/>
          <w:sz w:val="28"/>
          <w:szCs w:val="28"/>
        </w:rPr>
        <w:t xml:space="preserve">2021年7月炼钢厂回转支撑采购项目 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AF6B85" w:rsidRPr="00AF6B85">
        <w:rPr>
          <w:rFonts w:ascii="仿宋" w:eastAsia="仿宋" w:hAnsi="仿宋" w:hint="eastAsia"/>
          <w:sz w:val="28"/>
          <w:szCs w:val="28"/>
        </w:rPr>
        <w:t xml:space="preserve">2021年7月炼钢厂回转支撑采购项目 </w:t>
      </w:r>
      <w:r w:rsidR="00E34A9E" w:rsidRPr="00E34A9E">
        <w:rPr>
          <w:rFonts w:ascii="仿宋" w:eastAsia="仿宋" w:hAnsi="仿宋" w:hint="eastAsia"/>
          <w:sz w:val="28"/>
          <w:szCs w:val="28"/>
        </w:rPr>
        <w:t xml:space="preserve">  </w:t>
      </w:r>
      <w:r w:rsidR="00BF08CC" w:rsidRPr="00BF08CC">
        <w:rPr>
          <w:rFonts w:ascii="仿宋" w:eastAsia="仿宋" w:hAnsi="仿宋" w:hint="eastAsia"/>
          <w:sz w:val="28"/>
          <w:szCs w:val="28"/>
        </w:rPr>
        <w:t xml:space="preserve"> 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E34A9E" w:rsidRPr="00E34A9E">
        <w:rPr>
          <w:rFonts w:ascii="仿宋" w:eastAsia="仿宋" w:hAnsi="仿宋" w:hint="eastAsia"/>
          <w:sz w:val="28"/>
          <w:szCs w:val="28"/>
        </w:rPr>
        <w:t>项目编号：HGZB2133</w:t>
      </w:r>
      <w:r w:rsidR="00AF6B85">
        <w:rPr>
          <w:rFonts w:ascii="仿宋" w:eastAsia="仿宋" w:hAnsi="仿宋" w:hint="eastAsia"/>
          <w:sz w:val="28"/>
          <w:szCs w:val="28"/>
        </w:rPr>
        <w:t>4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34701D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AF6B85" w:rsidRPr="00AF6B85">
        <w:rPr>
          <w:rFonts w:ascii="仿宋" w:eastAsia="仿宋" w:hAnsi="仿宋" w:hint="eastAsia"/>
          <w:sz w:val="28"/>
          <w:szCs w:val="28"/>
        </w:rPr>
        <w:t xml:space="preserve">洛阳鹏丰轴承制造有限公司  </w:t>
      </w:r>
      <w:r w:rsidR="00D236E6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  <w:r w:rsidR="00D236E6">
        <w:rPr>
          <w:rFonts w:ascii="仿宋" w:eastAsia="仿宋" w:hAnsi="仿宋" w:hint="eastAsia"/>
          <w:sz w:val="28"/>
          <w:szCs w:val="28"/>
        </w:rPr>
        <w:t xml:space="preserve"> 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="00AF6B85">
        <w:rPr>
          <w:rFonts w:ascii="仿宋" w:eastAsia="仿宋" w:hAnsi="仿宋" w:hint="eastAsia"/>
          <w:sz w:val="28"/>
          <w:szCs w:val="28"/>
        </w:rPr>
        <w:t>178000</w:t>
      </w:r>
      <w:r w:rsidR="00D236E6" w:rsidRPr="00D236E6">
        <w:rPr>
          <w:rFonts w:ascii="仿宋" w:eastAsia="仿宋" w:hAnsi="仿宋" w:hint="eastAsia"/>
          <w:sz w:val="28"/>
          <w:szCs w:val="28"/>
        </w:rPr>
        <w:t>元</w:t>
      </w:r>
    </w:p>
    <w:p w:rsidR="00D236E6" w:rsidRDefault="0034701D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E34A9E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E34A9E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30F" w:rsidRDefault="000D430F" w:rsidP="00E46BC9">
      <w:r>
        <w:separator/>
      </w:r>
    </w:p>
  </w:endnote>
  <w:endnote w:type="continuationSeparator" w:id="1">
    <w:p w:rsidR="000D430F" w:rsidRDefault="000D430F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A841C1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A841C1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AF6B85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30F" w:rsidRDefault="000D430F" w:rsidP="00E46BC9">
      <w:r>
        <w:separator/>
      </w:r>
    </w:p>
  </w:footnote>
  <w:footnote w:type="continuationSeparator" w:id="1">
    <w:p w:rsidR="000D430F" w:rsidRDefault="000D430F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5B80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430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3429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1C1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6B85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4A9E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70</cp:revision>
  <cp:lastPrinted>2021-05-21T06:26:00Z</cp:lastPrinted>
  <dcterms:created xsi:type="dcterms:W3CDTF">2021-06-16T04:02:00Z</dcterms:created>
  <dcterms:modified xsi:type="dcterms:W3CDTF">2021-08-05T10:09:00Z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